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2" w:rsidRDefault="00664A22" w:rsidP="00664A22">
      <w:pPr>
        <w:pStyle w:val="a3"/>
        <w:jc w:val="center"/>
      </w:pPr>
      <w:r>
        <w:t xml:space="preserve">АДМИНИСТРАЦИЯ </w:t>
      </w:r>
    </w:p>
    <w:p w:rsidR="00664A22" w:rsidRDefault="00664A22" w:rsidP="00664A22">
      <w:pPr>
        <w:pStyle w:val="a3"/>
        <w:jc w:val="center"/>
      </w:pPr>
      <w:r>
        <w:t xml:space="preserve">НОВОГОЛЬСКОГО СЕЛЬСКОГО ПОСЕЛЕНИЯ </w:t>
      </w:r>
    </w:p>
    <w:p w:rsidR="00664A22" w:rsidRDefault="00664A22" w:rsidP="00664A22">
      <w:pPr>
        <w:pStyle w:val="a3"/>
        <w:jc w:val="center"/>
      </w:pPr>
      <w:r>
        <w:t xml:space="preserve">ГРИБАНОВСКОГО МУНИЦИПАЛЬНОГО РАЙОНА ВОРОНЕЖСКОЙ ОБЛАСТИ </w:t>
      </w:r>
    </w:p>
    <w:p w:rsidR="00664A22" w:rsidRDefault="00664A22" w:rsidP="00664A22">
      <w:pPr>
        <w:pStyle w:val="a3"/>
        <w:jc w:val="center"/>
      </w:pPr>
      <w:r>
        <w:t xml:space="preserve">ПОСТАНОВЛЕНИЕ </w:t>
      </w:r>
    </w:p>
    <w:p w:rsidR="00664A22" w:rsidRDefault="00664A22" w:rsidP="00664A22">
      <w:pPr>
        <w:pStyle w:val="a3"/>
      </w:pPr>
      <w: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664A22" w:rsidRDefault="00664A22" w:rsidP="00664A22">
      <w:pPr>
        <w:pStyle w:val="a3"/>
      </w:pPr>
      <w:r>
        <w:t xml:space="preserve">от 11.07.2016 № 62 </w:t>
      </w:r>
    </w:p>
    <w:p w:rsidR="00664A22" w:rsidRDefault="00664A22" w:rsidP="00664A22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664A22" w:rsidRDefault="00664A22" w:rsidP="00664A22">
      <w:pPr>
        <w:pStyle w:val="a3"/>
      </w:pPr>
      <w:r>
        <w:t xml:space="preserve">О выделении специальных мест </w:t>
      </w:r>
    </w:p>
    <w:p w:rsidR="00664A22" w:rsidRDefault="00664A22" w:rsidP="00664A22">
      <w:pPr>
        <w:pStyle w:val="a3"/>
      </w:pPr>
      <w:r>
        <w:t xml:space="preserve">для размещения </w:t>
      </w:r>
      <w:proofErr w:type="gramStart"/>
      <w:r>
        <w:t>печатных</w:t>
      </w:r>
      <w:proofErr w:type="gramEnd"/>
      <w:r>
        <w:t xml:space="preserve"> </w:t>
      </w:r>
    </w:p>
    <w:p w:rsidR="00664A22" w:rsidRDefault="00664A22" w:rsidP="00664A22">
      <w:pPr>
        <w:pStyle w:val="a3"/>
      </w:pPr>
      <w:r>
        <w:t xml:space="preserve">предвыборных агитационных </w:t>
      </w:r>
    </w:p>
    <w:p w:rsidR="00664A22" w:rsidRDefault="00664A22" w:rsidP="00664A22">
      <w:pPr>
        <w:pStyle w:val="a3"/>
      </w:pPr>
      <w:r>
        <w:t xml:space="preserve">материалов </w:t>
      </w:r>
    </w:p>
    <w:p w:rsidR="00664A22" w:rsidRDefault="00664A22" w:rsidP="00664A22">
      <w:pPr>
        <w:pStyle w:val="a3"/>
      </w:pPr>
      <w:r>
        <w:t xml:space="preserve">В соответствии со статьей 68 Федерального закона от 22.02.2014г. №20-ФЗ «О выборах депутатов Государственной Думы Федерального Собрания Российской Федерации», предложением Территориальной избирательной комиссии Грибановского района, выделить специальные места для размещения печатных предвыборных агитационных материалов на территории избирательного участка </w:t>
      </w:r>
    </w:p>
    <w:p w:rsidR="00664A22" w:rsidRDefault="00664A22" w:rsidP="00664A22">
      <w:pPr>
        <w:pStyle w:val="a3"/>
      </w:pPr>
      <w:r>
        <w:t xml:space="preserve">                                        ПОСТАНОВЛЯЕТ: </w:t>
      </w:r>
    </w:p>
    <w:p w:rsidR="00664A22" w:rsidRDefault="00664A22" w:rsidP="00664A22">
      <w:pPr>
        <w:pStyle w:val="a3"/>
      </w:pPr>
      <w:r>
        <w:t xml:space="preserve">1.Выделить специальные места для размещения печатных агитационных материалов на территории избирательного участка </w:t>
      </w:r>
    </w:p>
    <w:p w:rsidR="00664A22" w:rsidRDefault="00664A22" w:rsidP="00664A22">
      <w:pPr>
        <w:pStyle w:val="a3"/>
      </w:pPr>
      <w:r>
        <w:t xml:space="preserve">          № 15/24 –село </w:t>
      </w:r>
      <w:proofErr w:type="spellStart"/>
      <w:r>
        <w:t>Новогольское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оветская,69а (напротив здания клуба) </w:t>
      </w:r>
    </w:p>
    <w:p w:rsidR="00664A22" w:rsidRDefault="00664A22" w:rsidP="00664A22">
      <w:pPr>
        <w:pStyle w:val="a3"/>
      </w:pPr>
      <w:r>
        <w:t>№ 15/25-село Старогольское,ул</w:t>
      </w:r>
      <w:proofErr w:type="gramStart"/>
      <w:r>
        <w:t>.Ц</w:t>
      </w:r>
      <w:proofErr w:type="gramEnd"/>
      <w:r>
        <w:t xml:space="preserve">ентральная,д.16(напротив здания ОПС) </w:t>
      </w:r>
    </w:p>
    <w:p w:rsidR="00664A22" w:rsidRDefault="00664A22" w:rsidP="00664A22">
      <w:pPr>
        <w:pStyle w:val="a3"/>
      </w:pPr>
      <w:r>
        <w:t xml:space="preserve">Глава сельского поселения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64A22"/>
    <w:rsid w:val="00674493"/>
    <w:rsid w:val="0068127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2018-05-02T05:55:00Z</dcterms:created>
  <dcterms:modified xsi:type="dcterms:W3CDTF">2018-05-02T05:55:00Z</dcterms:modified>
</cp:coreProperties>
</file>