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6C" w:rsidRPr="004B577E" w:rsidRDefault="00B90FAF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633E6C"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633E6C" w:rsidRPr="004B577E" w:rsidRDefault="00633E6C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НОВОГОЛЬСКОГО</w:t>
      </w: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633E6C" w:rsidRPr="004B577E" w:rsidRDefault="00633E6C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633E6C" w:rsidRPr="004B577E" w:rsidRDefault="00633E6C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633E6C" w:rsidRPr="004B577E" w:rsidRDefault="00633E6C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3E6C" w:rsidRPr="004B577E" w:rsidRDefault="00633E6C" w:rsidP="004B57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4B577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 Е Ш Е Н И Е</w:t>
      </w:r>
    </w:p>
    <w:p w:rsidR="00633E6C" w:rsidRPr="004B577E" w:rsidRDefault="00633E6C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3E6C" w:rsidRPr="004B577E" w:rsidRDefault="00633E6C" w:rsidP="004B577E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  <w:lang w:eastAsia="en-US"/>
        </w:rPr>
      </w:pPr>
    </w:p>
    <w:p w:rsidR="00633E6C" w:rsidRPr="004B577E" w:rsidRDefault="00633E6C" w:rsidP="004B577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>08.02.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en-US"/>
        </w:rPr>
        <w:t>124</w:t>
      </w:r>
      <w:r w:rsidRPr="004B577E">
        <w:rPr>
          <w:rFonts w:ascii="Times New Roman" w:hAnsi="Times New Roman" w:cs="Times New Roman"/>
          <w:color w:val="FFFFFF"/>
          <w:sz w:val="28"/>
          <w:szCs w:val="28"/>
          <w:u w:val="single"/>
          <w:lang w:eastAsia="en-US"/>
        </w:rPr>
        <w:t xml:space="preserve">    _</w:t>
      </w:r>
    </w:p>
    <w:p w:rsidR="00633E6C" w:rsidRPr="004B577E" w:rsidRDefault="00633E6C" w:rsidP="004B577E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  <w:lang w:eastAsia="en-US"/>
        </w:rPr>
      </w:pPr>
      <w:r w:rsidRPr="004B577E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Новогольское</w:t>
      </w:r>
    </w:p>
    <w:p w:rsidR="00633E6C" w:rsidRDefault="00633E6C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3E6C" w:rsidRDefault="00633E6C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Pr="00B87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смотрения вопросов, касающихся соблюд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ния требований к должностному поведению лиц, замещающих муниципальные должн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интересов</w:t>
      </w:r>
    </w:p>
    <w:p w:rsidR="00633E6C" w:rsidRDefault="00633E6C" w:rsidP="006A18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3E6C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B9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>от 25.12.2008 N 273-ФЗ "О противодействии корру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>ции",</w:t>
      </w:r>
      <w:r w:rsidRPr="00B11FF0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</w:t>
      </w:r>
      <w:r w:rsidRPr="00B11FF0">
        <w:rPr>
          <w:rFonts w:ascii="Times New Roman" w:hAnsi="Times New Roman" w:cs="Times New Roman"/>
          <w:sz w:val="28"/>
          <w:szCs w:val="28"/>
        </w:rPr>
        <w:t>е</w:t>
      </w:r>
      <w:r w:rsidRPr="00B11FF0">
        <w:rPr>
          <w:rFonts w:ascii="Times New Roman" w:hAnsi="Times New Roman" w:cs="Times New Roman"/>
          <w:sz w:val="28"/>
          <w:szCs w:val="28"/>
        </w:rPr>
        <w:t>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</w:t>
      </w:r>
      <w:r w:rsidRPr="00B11FF0">
        <w:rPr>
          <w:rFonts w:ascii="Times New Roman" w:hAnsi="Times New Roman" w:cs="Times New Roman"/>
          <w:sz w:val="28"/>
          <w:szCs w:val="28"/>
        </w:rPr>
        <w:t>е</w:t>
      </w:r>
      <w:r w:rsidRPr="00B11FF0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F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</w:p>
    <w:p w:rsidR="00633E6C" w:rsidRDefault="00633E6C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3E6C" w:rsidRPr="004A6296" w:rsidRDefault="00633E6C" w:rsidP="009D25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A6296">
        <w:rPr>
          <w:rFonts w:ascii="Times New Roman" w:hAnsi="Times New Roman" w:cs="Times New Roman"/>
          <w:sz w:val="28"/>
          <w:szCs w:val="28"/>
        </w:rPr>
        <w:t>:</w:t>
      </w:r>
    </w:p>
    <w:p w:rsidR="00633E6C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33E6C" w:rsidRPr="00CF6B46" w:rsidRDefault="00633E6C" w:rsidP="006A0E3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о 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475B9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E0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урегулирования конфликта интересов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настоящему </w:t>
      </w:r>
      <w:r w:rsidRPr="00CF6B46">
        <w:rPr>
          <w:rFonts w:ascii="Times New Roman" w:hAnsi="Times New Roman" w:cs="Times New Roman"/>
          <w:b w:val="0"/>
          <w:bCs w:val="0"/>
          <w:sz w:val="28"/>
          <w:szCs w:val="28"/>
        </w:rPr>
        <w:t>решению.</w:t>
      </w:r>
    </w:p>
    <w:p w:rsidR="00633E6C" w:rsidRPr="00B739C3" w:rsidRDefault="00633E6C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6296">
        <w:rPr>
          <w:rFonts w:ascii="Times New Roman" w:hAnsi="Times New Roman" w:cs="Times New Roman"/>
          <w:sz w:val="28"/>
          <w:szCs w:val="28"/>
        </w:rPr>
        <w:t xml:space="preserve">. </w:t>
      </w:r>
      <w:r w:rsidRPr="00B73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9C3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должнос</w:t>
      </w:r>
      <w:r w:rsidRPr="00B739C3">
        <w:rPr>
          <w:rFonts w:ascii="Times New Roman" w:hAnsi="Times New Roman" w:cs="Times New Roman"/>
          <w:sz w:val="28"/>
          <w:szCs w:val="28"/>
        </w:rPr>
        <w:t>т</w:t>
      </w:r>
      <w:r w:rsidRPr="00B739C3">
        <w:rPr>
          <w:rFonts w:ascii="Times New Roman" w:hAnsi="Times New Roman" w:cs="Times New Roman"/>
          <w:sz w:val="28"/>
          <w:szCs w:val="28"/>
        </w:rPr>
        <w:t>ному поведению лиц, замещающих муниципальные должности, и урегулир</w:t>
      </w:r>
      <w:r w:rsidRPr="00B739C3">
        <w:rPr>
          <w:rFonts w:ascii="Times New Roman" w:hAnsi="Times New Roman" w:cs="Times New Roman"/>
          <w:sz w:val="28"/>
          <w:szCs w:val="28"/>
        </w:rPr>
        <w:t>о</w:t>
      </w:r>
      <w:r w:rsidRPr="00B739C3">
        <w:rPr>
          <w:rFonts w:ascii="Times New Roman" w:hAnsi="Times New Roman" w:cs="Times New Roman"/>
          <w:sz w:val="28"/>
          <w:szCs w:val="28"/>
        </w:rPr>
        <w:t>ванию конфликта интересов согласно приложению 2 к настоящему решению</w:t>
      </w:r>
    </w:p>
    <w:p w:rsidR="00633E6C" w:rsidRPr="004A6296" w:rsidRDefault="00633E6C" w:rsidP="003A7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6296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Новогольского сельского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6C" w:rsidRDefault="00633E6C" w:rsidP="002310E1">
      <w:pPr>
        <w:pStyle w:val="ConsPlusTitle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64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 силу решение Совета народных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вогольского </w:t>
      </w:r>
      <w:r w:rsidRPr="00231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от ________ 2016 г. № ___ «Об утверждении Положения о порядке проверки достоверности и полноты сведений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должности, и соблюдения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ограничений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лицами, замеща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щими муниципальные должности, а также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6A18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щающих муниципальные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урегулирования конфликта интер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сов».</w:t>
      </w:r>
    </w:p>
    <w:p w:rsidR="00633E6C" w:rsidRPr="004A6296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A62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A6296">
        <w:rPr>
          <w:rFonts w:ascii="Times New Roman" w:hAnsi="Times New Roman" w:cs="Times New Roman"/>
          <w:sz w:val="28"/>
          <w:szCs w:val="28"/>
        </w:rPr>
        <w:t>.</w:t>
      </w:r>
    </w:p>
    <w:p w:rsidR="00633E6C" w:rsidRDefault="00633E6C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E6C" w:rsidRDefault="00633E6C" w:rsidP="00CC13E0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В.П.Лушников</w:t>
      </w:r>
    </w:p>
    <w:p w:rsidR="00633E6C" w:rsidRDefault="00633E6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633E6C" w:rsidRPr="00CC13E0" w:rsidRDefault="00633E6C" w:rsidP="00CC1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p w:rsidR="00633E6C" w:rsidRPr="00CC13E0" w:rsidRDefault="00633E6C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к решению</w:t>
      </w:r>
    </w:p>
    <w:p w:rsidR="00633E6C" w:rsidRPr="00CC13E0" w:rsidRDefault="00633E6C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633E6C" w:rsidRPr="00CC13E0" w:rsidRDefault="00633E6C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Новогольского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633E6C" w:rsidRPr="00CC13E0" w:rsidRDefault="00633E6C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633E6C" w:rsidRPr="00CC13E0" w:rsidRDefault="00633E6C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от08.02.2018 г. </w:t>
      </w:r>
      <w:r w:rsidRPr="00CC13E0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>123</w:t>
      </w:r>
    </w:p>
    <w:p w:rsidR="00633E6C" w:rsidRDefault="00633E6C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E6C" w:rsidRPr="004A6296" w:rsidRDefault="00633E6C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E6C" w:rsidRDefault="00633E6C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3E6C" w:rsidRDefault="00633E6C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633E6C" w:rsidRDefault="00633E6C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E6C" w:rsidRPr="00DB7329" w:rsidRDefault="00633E6C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32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33E6C" w:rsidRPr="004A6296" w:rsidRDefault="00633E6C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E6C" w:rsidRPr="00FE01C2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4A62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порядок  рассмотрения </w:t>
      </w:r>
      <w:r w:rsidRPr="00AA1FC6">
        <w:rPr>
          <w:rFonts w:ascii="Times New Roman" w:hAnsi="Times New Roman" w:cs="Times New Roman"/>
          <w:sz w:val="28"/>
          <w:szCs w:val="28"/>
        </w:rPr>
        <w:t>в</w:t>
      </w:r>
      <w:r w:rsidRPr="00AA1FC6">
        <w:rPr>
          <w:rFonts w:ascii="Times New Roman" w:hAnsi="Times New Roman" w:cs="Times New Roman"/>
          <w:sz w:val="28"/>
          <w:szCs w:val="28"/>
        </w:rPr>
        <w:t>о</w:t>
      </w:r>
      <w:r w:rsidRPr="00AA1FC6">
        <w:rPr>
          <w:rFonts w:ascii="Times New Roman" w:hAnsi="Times New Roman" w:cs="Times New Roman"/>
          <w:sz w:val="28"/>
          <w:szCs w:val="28"/>
        </w:rPr>
        <w:t>просов, касающихся соблюдения требований к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Pr="00AA1FC6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1C2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Положение).</w:t>
      </w:r>
    </w:p>
    <w:p w:rsidR="00633E6C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A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0164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Комиссией по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дению требований к должностному поведению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633E6C" w:rsidRDefault="00633E6C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E6C" w:rsidRPr="000074D7" w:rsidRDefault="00633E6C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4D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633E6C" w:rsidRPr="00A17038" w:rsidRDefault="00633E6C" w:rsidP="007F00D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269A">
        <w:rPr>
          <w:sz w:val="28"/>
          <w:szCs w:val="28"/>
        </w:rPr>
        <w:t xml:space="preserve">Комиссия создается </w:t>
      </w:r>
      <w:r w:rsidRPr="00A17038">
        <w:rPr>
          <w:color w:val="222222"/>
          <w:sz w:val="28"/>
          <w:szCs w:val="28"/>
        </w:rPr>
        <w:t>Советом народных депутатов</w:t>
      </w:r>
      <w:r>
        <w:rPr>
          <w:b/>
          <w:bCs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Новогольского</w:t>
      </w:r>
      <w:r w:rsidRPr="00E5221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5221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b/>
          <w:bCs/>
          <w:color w:val="222222"/>
          <w:sz w:val="28"/>
          <w:szCs w:val="28"/>
        </w:rPr>
        <w:t xml:space="preserve"> </w:t>
      </w:r>
      <w:r w:rsidRPr="007C728D">
        <w:rPr>
          <w:color w:val="222222"/>
          <w:sz w:val="28"/>
          <w:szCs w:val="28"/>
        </w:rPr>
        <w:t>(далее – Совет народных депутатов</w:t>
      </w:r>
      <w:r>
        <w:rPr>
          <w:b/>
          <w:bCs/>
          <w:color w:val="222222"/>
          <w:sz w:val="28"/>
          <w:szCs w:val="28"/>
        </w:rPr>
        <w:t xml:space="preserve">) </w:t>
      </w:r>
      <w:r w:rsidRPr="008F269A">
        <w:rPr>
          <w:sz w:val="28"/>
          <w:szCs w:val="28"/>
        </w:rPr>
        <w:t xml:space="preserve">из числа депутатов на срок полномочий </w:t>
      </w:r>
      <w:r w:rsidRPr="008F269A">
        <w:rPr>
          <w:color w:val="222222"/>
          <w:sz w:val="28"/>
          <w:szCs w:val="28"/>
        </w:rPr>
        <w:t>представительного органа</w:t>
      </w:r>
      <w:r w:rsidRPr="008F269A">
        <w:rPr>
          <w:b/>
          <w:bCs/>
          <w:color w:val="222222"/>
          <w:sz w:val="28"/>
          <w:szCs w:val="28"/>
        </w:rPr>
        <w:t xml:space="preserve"> </w:t>
      </w:r>
      <w:r w:rsidRPr="008F269A">
        <w:rPr>
          <w:sz w:val="28"/>
          <w:szCs w:val="28"/>
        </w:rPr>
        <w:t>соответствующего созыва,</w:t>
      </w:r>
      <w:r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Pr="008F269A">
        <w:rPr>
          <w:b/>
          <w:bCs/>
          <w:sz w:val="28"/>
          <w:szCs w:val="28"/>
        </w:rPr>
        <w:t xml:space="preserve"> </w:t>
      </w:r>
      <w:r w:rsidRPr="00A17038">
        <w:rPr>
          <w:sz w:val="28"/>
          <w:szCs w:val="28"/>
        </w:rPr>
        <w:t>Совету народных депутатов</w:t>
      </w:r>
      <w:r w:rsidRPr="00A17038">
        <w:rPr>
          <w:rStyle w:val="1"/>
          <w:sz w:val="28"/>
          <w:szCs w:val="28"/>
        </w:rPr>
        <w:t xml:space="preserve">. </w:t>
      </w:r>
    </w:p>
    <w:p w:rsidR="00633E6C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bCs/>
          <w:sz w:val="28"/>
          <w:szCs w:val="28"/>
        </w:rPr>
      </w:pPr>
      <w:r w:rsidRPr="00E24C8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24C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Персональный состав Комиссии, а также </w:t>
      </w:r>
      <w:r w:rsidRPr="00E24C8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E24C8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утверждаются правовым актом Совета народных депутатов</w:t>
      </w:r>
      <w:r w:rsidRPr="00E24C87">
        <w:rPr>
          <w:b/>
          <w:bCs/>
          <w:sz w:val="28"/>
          <w:szCs w:val="28"/>
        </w:rPr>
        <w:t>.</w:t>
      </w:r>
    </w:p>
    <w:p w:rsidR="00633E6C" w:rsidRPr="00DC3F41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33E6C" w:rsidRPr="0064617C" w:rsidRDefault="00633E6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2.4. </w:t>
      </w:r>
      <w:r w:rsidRPr="0064617C">
        <w:rPr>
          <w:rStyle w:val="1"/>
          <w:sz w:val="28"/>
          <w:szCs w:val="28"/>
        </w:rPr>
        <w:t>Заседание Комиссии считается правомочным, если на нем прису</w:t>
      </w:r>
      <w:r w:rsidRPr="0064617C">
        <w:rPr>
          <w:rStyle w:val="1"/>
          <w:sz w:val="28"/>
          <w:szCs w:val="28"/>
        </w:rPr>
        <w:t>т</w:t>
      </w:r>
      <w:r w:rsidRPr="0064617C">
        <w:rPr>
          <w:rStyle w:val="1"/>
          <w:sz w:val="28"/>
          <w:szCs w:val="28"/>
        </w:rPr>
        <w:t>ствует не менее двух третей от общего числа членов Комиссии.</w:t>
      </w:r>
    </w:p>
    <w:p w:rsidR="00633E6C" w:rsidRPr="0064617C" w:rsidRDefault="00633E6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33E6C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</w:t>
      </w:r>
      <w:r w:rsidRPr="0064617C">
        <w:rPr>
          <w:rStyle w:val="1"/>
          <w:sz w:val="28"/>
          <w:szCs w:val="28"/>
        </w:rPr>
        <w:t>. Решения Комиссии принимаются коллегиально простым больши</w:t>
      </w:r>
      <w:r w:rsidRPr="0064617C">
        <w:rPr>
          <w:rStyle w:val="1"/>
          <w:sz w:val="28"/>
          <w:szCs w:val="28"/>
        </w:rPr>
        <w:t>н</w:t>
      </w:r>
      <w:r w:rsidRPr="0064617C">
        <w:rPr>
          <w:rStyle w:val="1"/>
          <w:sz w:val="28"/>
          <w:szCs w:val="28"/>
        </w:rPr>
        <w:t>ством голосов присутствующих на заседании членов Комиссии. При раве</w:t>
      </w:r>
      <w:r w:rsidRPr="0064617C">
        <w:rPr>
          <w:rStyle w:val="1"/>
          <w:sz w:val="28"/>
          <w:szCs w:val="28"/>
        </w:rPr>
        <w:t>н</w:t>
      </w:r>
      <w:r w:rsidRPr="0064617C">
        <w:rPr>
          <w:rStyle w:val="1"/>
          <w:sz w:val="28"/>
          <w:szCs w:val="28"/>
        </w:rPr>
        <w:t>стве голосов голос председателя Комиссии является решающим.</w:t>
      </w:r>
    </w:p>
    <w:p w:rsidR="00633E6C" w:rsidRPr="0064617C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2.7. </w:t>
      </w:r>
      <w:r w:rsidRPr="007F47C2">
        <w:rPr>
          <w:rStyle w:val="1"/>
          <w:sz w:val="28"/>
          <w:szCs w:val="28"/>
        </w:rPr>
        <w:t xml:space="preserve">В случае если Комиссией рассматривается вопрос </w:t>
      </w:r>
      <w:r>
        <w:rPr>
          <w:rStyle w:val="1"/>
          <w:sz w:val="28"/>
          <w:szCs w:val="28"/>
        </w:rPr>
        <w:t xml:space="preserve">в соответствии с разделом 4 настоящего Положения </w:t>
      </w:r>
      <w:r w:rsidRPr="007F47C2">
        <w:rPr>
          <w:rStyle w:val="1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633E6C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2.8</w:t>
      </w:r>
      <w:r w:rsidRPr="0064617C">
        <w:rPr>
          <w:rStyle w:val="1"/>
          <w:sz w:val="28"/>
          <w:szCs w:val="28"/>
        </w:rPr>
        <w:t>. Решение Комиссии оформляется протоколом, который подписыв</w:t>
      </w:r>
      <w:r w:rsidRPr="0064617C">
        <w:rPr>
          <w:rStyle w:val="1"/>
          <w:sz w:val="28"/>
          <w:szCs w:val="28"/>
        </w:rPr>
        <w:t>а</w:t>
      </w:r>
      <w:r w:rsidRPr="0064617C">
        <w:rPr>
          <w:rStyle w:val="1"/>
          <w:sz w:val="28"/>
          <w:szCs w:val="28"/>
        </w:rPr>
        <w:t>ется председателем и ответственным секретарем Комиссии.</w:t>
      </w:r>
    </w:p>
    <w:p w:rsidR="00633E6C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2.9. </w:t>
      </w:r>
      <w:r w:rsidRPr="00D16EFD">
        <w:rPr>
          <w:rStyle w:val="1"/>
          <w:sz w:val="28"/>
          <w:szCs w:val="28"/>
        </w:rPr>
        <w:t>Член Комиссии, несогласный с принятым решением, вправе в пис</w:t>
      </w:r>
      <w:r w:rsidRPr="00D16EFD">
        <w:rPr>
          <w:rStyle w:val="1"/>
          <w:sz w:val="28"/>
          <w:szCs w:val="28"/>
        </w:rPr>
        <w:t>ь</w:t>
      </w:r>
      <w:r w:rsidRPr="00D16EFD">
        <w:rPr>
          <w:rStyle w:val="1"/>
          <w:sz w:val="28"/>
          <w:szCs w:val="28"/>
        </w:rPr>
        <w:t>менном виде изложить свое мнение, которое подлежит обязательному пр</w:t>
      </w:r>
      <w:r w:rsidRPr="00D16EFD">
        <w:rPr>
          <w:rStyle w:val="1"/>
          <w:sz w:val="28"/>
          <w:szCs w:val="28"/>
        </w:rPr>
        <w:t>и</w:t>
      </w:r>
      <w:r w:rsidRPr="00D16EFD">
        <w:rPr>
          <w:rStyle w:val="1"/>
          <w:sz w:val="28"/>
          <w:szCs w:val="28"/>
        </w:rPr>
        <w:t>общению к протоколу заседания Комиссии.</w:t>
      </w:r>
    </w:p>
    <w:p w:rsidR="00633E6C" w:rsidRPr="00723F8E" w:rsidRDefault="00633E6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633E6C" w:rsidRPr="008F269A" w:rsidRDefault="00633E6C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моуправления и иных организациях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 протоколы заседания Комиссии и иные документы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сии;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рганизует ведение делопроизводства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н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формации;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sz w:val="28"/>
          <w:szCs w:val="28"/>
        </w:rPr>
        <w:t>.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з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менении данного срока;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мочия: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633E6C" w:rsidRDefault="00633E6C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633E6C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5) осуществляет иные полномочия в соответствии с настоящим Положен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ем.</w:t>
      </w:r>
    </w:p>
    <w:p w:rsidR="00633E6C" w:rsidRPr="008F269A" w:rsidRDefault="00633E6C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орядок рассмотрения вопросов, касающихся соблюдения треб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D748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и урегулирования конфликта интересов</w:t>
      </w: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F6D15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пившие в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, о возни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новении личной заинтересованности при исполнении должностных обяза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8C14B0">
        <w:rPr>
          <w:rFonts w:ascii="Times New Roman" w:hAnsi="Times New Roman" w:cs="Times New Roman"/>
          <w:sz w:val="28"/>
          <w:szCs w:val="28"/>
          <w:lang w:eastAsia="en-US"/>
        </w:rPr>
        <w:t>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У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ведомления, указанные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пункте 4.1. настоящего Положения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, п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 xml:space="preserve">даются на </w:t>
      </w:r>
      <w:r w:rsidRPr="00117A08">
        <w:rPr>
          <w:rFonts w:ascii="Times New Roman" w:hAnsi="Times New Roman" w:cs="Times New Roman"/>
          <w:sz w:val="28"/>
          <w:szCs w:val="28"/>
          <w:lang w:eastAsia="en-US"/>
        </w:rPr>
        <w:t>имя председателя Комиссии</w:t>
      </w:r>
      <w:r w:rsidRPr="008B07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8E0FF0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вопросов, указанных в пункте 4.1.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8E0FF0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обеспечивает подготовку в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просов, выносимых 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а также организует информир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вание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, дате, времени и месте проведения заседания не позднее чем за семь рабочих дней до дня з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седания.</w:t>
      </w:r>
    </w:p>
    <w:p w:rsidR="00633E6C" w:rsidRPr="008E0FF0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4.5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ув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домление. О намерении лично присутствовать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633E6C" w:rsidRPr="008E0FF0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4.6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 xml:space="preserve">вившего в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4.1. 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633E6C" w:rsidRPr="008E0FF0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ставившего уведомление,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омиссии;</w:t>
      </w:r>
    </w:p>
    <w:p w:rsidR="00633E6C" w:rsidRDefault="00633E6C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>
        <w:rPr>
          <w:rFonts w:ascii="Times New Roman" w:hAnsi="Times New Roman" w:cs="Times New Roman"/>
          <w:sz w:val="28"/>
          <w:szCs w:val="28"/>
          <w:lang w:eastAsia="en-US"/>
        </w:rPr>
        <w:t>но пр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sz w:val="28"/>
          <w:szCs w:val="28"/>
          <w:lang w:eastAsia="en-US"/>
        </w:rPr>
        <w:t>сутствовать на заседании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>
        <w:rPr>
          <w:rFonts w:ascii="Times New Roman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hAnsi="Times New Roman" w:cs="Times New Roman"/>
          <w:sz w:val="28"/>
          <w:szCs w:val="28"/>
          <w:lang w:eastAsia="en-US"/>
        </w:rPr>
        <w:t>омиссии.</w:t>
      </w:r>
    </w:p>
    <w:p w:rsidR="00633E6C" w:rsidRPr="00142CE2" w:rsidRDefault="00633E6C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4.7.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решению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заций.</w:t>
      </w:r>
    </w:p>
    <w:p w:rsidR="00633E6C" w:rsidRDefault="00633E6C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4.8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ченным в повестку дня заседания.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по ходатайству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,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633E6C" w:rsidRDefault="00633E6C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4.9. 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142CE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415C94" w:rsidRDefault="00633E6C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4.10.</w:t>
      </w:r>
      <w:r w:rsidRPr="00415C94">
        <w:t xml:space="preserve"> 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уведомления,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указанного в пункте 4.1.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 xml:space="preserve"> может принять одно из следующих реш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15C94">
        <w:rPr>
          <w:rFonts w:ascii="Times New Roman" w:hAnsi="Times New Roman" w:cs="Times New Roman"/>
          <w:sz w:val="28"/>
          <w:szCs w:val="28"/>
          <w:lang w:eastAsia="en-US"/>
        </w:rPr>
        <w:t>ний:</w:t>
      </w:r>
    </w:p>
    <w:p w:rsidR="00633E6C" w:rsidRPr="006E7C5B" w:rsidRDefault="00633E6C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33E6C" w:rsidRPr="006E7C5B" w:rsidRDefault="00633E6C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3E6C" w:rsidRDefault="00633E6C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7B2007" w:rsidRDefault="00633E6C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4.11. Комиссия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4.10.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Положения, решение. Основания и мотивы принятия такого р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шения должны быть отражены 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7B2007" w:rsidRDefault="00633E6C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4.12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 установления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Комиссией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факта совершения лицом, зам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щающим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(бездействия), содержащего признаки административного правонарушения или состава преступления, о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ветственный секретарь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633E6C" w:rsidRDefault="00633E6C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4.13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 xml:space="preserve">ется председателем и ответственным секретарем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B20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4.14.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указываются: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осуществлялось в поря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ке, предусмотренном настоящим Положением;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вопросов с указанием фамилии, имени, отчества, должности лица, замеща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должность, в отношении котор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рассматривался в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прос;</w:t>
      </w:r>
    </w:p>
    <w:p w:rsidR="00633E6C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Комиссию</w:t>
      </w:r>
      <w:r w:rsidRPr="00B97E7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д) 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дол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ность и других лиц по существу рассматриваемых вопросов;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другие сведения;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результаты голосования;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633E6C" w:rsidRPr="0072685B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4.15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Выписка из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должность,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33E6C" w:rsidRDefault="00633E6C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4.16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2685B">
        <w:rPr>
          <w:rFonts w:ascii="Times New Roman" w:hAnsi="Times New Roman" w:cs="Times New Roman"/>
          <w:sz w:val="28"/>
          <w:szCs w:val="28"/>
          <w:lang w:eastAsia="en-US"/>
        </w:rPr>
        <w:t>ном законодательством Российской Федерации.</w:t>
      </w:r>
    </w:p>
    <w:p w:rsidR="00633E6C" w:rsidRDefault="00633E6C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4.17. Уведомления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указанны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4.1.,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 протоколы заседания К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миссии и другие документы Комиссии направляются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вогольского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E5221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 w:rsidRPr="00830A58">
        <w:t xml:space="preserve"> </w:t>
      </w:r>
      <w:r w:rsidRPr="00830A58">
        <w:rPr>
          <w:rFonts w:ascii="Times New Roman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Pr="00423DFE">
        <w:rPr>
          <w:rFonts w:ascii="Times New Roman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633E6C" w:rsidRDefault="00633E6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633E6C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Новогольского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</w:t>
      </w:r>
      <w:r w:rsidRPr="004610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10C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Состав комиссии 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по соблюдению  требований к должностному поведению лиц,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должности, и урегулированию 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0C1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33E6C" w:rsidRPr="004610C1" w:rsidRDefault="00633E6C" w:rsidP="004610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88"/>
        <w:gridCol w:w="310"/>
        <w:gridCol w:w="5873"/>
      </w:tblGrid>
      <w:tr w:rsidR="00633E6C" w:rsidRPr="00832F5F">
        <w:tc>
          <w:tcPr>
            <w:tcW w:w="3388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Валентина Ивановна</w:t>
            </w:r>
          </w:p>
        </w:tc>
        <w:tc>
          <w:tcPr>
            <w:tcW w:w="310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33E6C" w:rsidRPr="004610C1" w:rsidRDefault="00633E6C" w:rsidP="00476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пре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седатель комиссии;</w:t>
            </w:r>
          </w:p>
        </w:tc>
      </w:tr>
      <w:tr w:rsidR="00633E6C" w:rsidRPr="00832F5F">
        <w:tc>
          <w:tcPr>
            <w:tcW w:w="3388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0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4610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заместитель председателя постоянной комиссии по бюджету, налогам, финансам, предпринимательству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, ответстве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ный секретарь комиссии.</w:t>
            </w:r>
          </w:p>
        </w:tc>
      </w:tr>
      <w:tr w:rsidR="00633E6C" w:rsidRPr="00832F5F">
        <w:tc>
          <w:tcPr>
            <w:tcW w:w="9571" w:type="dxa"/>
            <w:gridSpan w:val="3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E6C" w:rsidRPr="00832F5F">
        <w:tc>
          <w:tcPr>
            <w:tcW w:w="3388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0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4610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председатель постоянной комиссии по аграрной политике, земельным отношениям;</w:t>
            </w:r>
          </w:p>
        </w:tc>
      </w:tr>
      <w:tr w:rsidR="00633E6C" w:rsidRPr="00832F5F">
        <w:tc>
          <w:tcPr>
            <w:tcW w:w="3388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0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33E6C" w:rsidRPr="004610C1" w:rsidRDefault="00633E6C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муниц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района, </w:t>
            </w:r>
            <w:r w:rsidRPr="004610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председатель постоянной комиссии по муниципальной собственности и охране окружающей среды</w:t>
            </w:r>
            <w:r w:rsidRPr="004610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33E6C" w:rsidRPr="004610C1" w:rsidRDefault="00633E6C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6C" w:rsidRPr="004610C1" w:rsidSect="006874CE">
      <w:head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84" w:rsidRDefault="00461184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184" w:rsidRDefault="00461184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C" w:rsidRDefault="00461184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F2822">
      <w:rPr>
        <w:noProof/>
      </w:rPr>
      <w:t>1</w:t>
    </w:r>
    <w:r>
      <w:rPr>
        <w:noProof/>
      </w:rPr>
      <w:fldChar w:fldCharType="end"/>
    </w:r>
  </w:p>
  <w:p w:rsidR="00633E6C" w:rsidRDefault="00633E6C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84" w:rsidRDefault="00461184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184" w:rsidRDefault="00461184" w:rsidP="00151BB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6C" w:rsidRDefault="00461184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10F24">
      <w:rPr>
        <w:noProof/>
      </w:rPr>
      <w:t>2</w:t>
    </w:r>
    <w:r>
      <w:rPr>
        <w:noProof/>
      </w:rPr>
      <w:fldChar w:fldCharType="end"/>
    </w:r>
  </w:p>
  <w:p w:rsidR="00633E6C" w:rsidRDefault="00633E6C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32"/>
    <w:rsid w:val="000005E0"/>
    <w:rsid w:val="000074D7"/>
    <w:rsid w:val="00010F24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53D2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0651F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2177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103A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2822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184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765DB"/>
    <w:rsid w:val="00580B14"/>
    <w:rsid w:val="00581F3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2B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3E6C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3D6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3F8E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2F5F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15F8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269A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513A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0FAF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07B7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2E6D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BB5"/>
  </w:style>
  <w:style w:type="paragraph" w:styleId="a6">
    <w:name w:val="footer"/>
    <w:basedOn w:val="a"/>
    <w:link w:val="a7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BB5"/>
  </w:style>
  <w:style w:type="character" w:styleId="a8">
    <w:name w:val="FollowedHyperlink"/>
    <w:uiPriority w:val="99"/>
    <w:semiHidden/>
    <w:rsid w:val="00565AC9"/>
    <w:rPr>
      <w:color w:val="800080"/>
      <w:u w:val="single"/>
    </w:rPr>
  </w:style>
  <w:style w:type="character" w:customStyle="1" w:styleId="a9">
    <w:name w:val="Основной текст_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9C45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C452E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37743C"/>
    <w:pPr>
      <w:ind w:left="720"/>
    </w:pPr>
  </w:style>
  <w:style w:type="paragraph" w:styleId="ab">
    <w:name w:val="Balloon Text"/>
    <w:basedOn w:val="a"/>
    <w:link w:val="ac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179</cp:revision>
  <cp:lastPrinted>2016-03-25T09:12:00Z</cp:lastPrinted>
  <dcterms:created xsi:type="dcterms:W3CDTF">2016-03-21T13:45:00Z</dcterms:created>
  <dcterms:modified xsi:type="dcterms:W3CDTF">2018-02-19T11:03:00Z</dcterms:modified>
</cp:coreProperties>
</file>