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673A08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673A08">
        <w:rPr>
          <w:b/>
          <w:caps/>
          <w:sz w:val="28"/>
          <w:szCs w:val="28"/>
          <w:lang w:eastAsia="ar-SA"/>
        </w:rPr>
        <w:t>СОВЕТ НАРОДНЫХ ДЕПУТАТОВ</w:t>
      </w:r>
    </w:p>
    <w:p w:rsidR="004403C8" w:rsidRPr="00673A08" w:rsidRDefault="00673A0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673A08">
        <w:rPr>
          <w:b/>
          <w:caps/>
          <w:sz w:val="28"/>
          <w:szCs w:val="28"/>
          <w:lang w:eastAsia="ar-SA"/>
        </w:rPr>
        <w:t xml:space="preserve">новогольского </w:t>
      </w:r>
      <w:r w:rsidR="004403C8" w:rsidRPr="00673A08">
        <w:rPr>
          <w:b/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673A08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673A08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673A08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673A08">
        <w:rPr>
          <w:b/>
          <w:caps/>
          <w:sz w:val="28"/>
          <w:szCs w:val="28"/>
          <w:lang w:eastAsia="ar-SA"/>
        </w:rPr>
        <w:t>ВОРОНЕЖСКОЙ ОБЛАСТИ</w:t>
      </w:r>
    </w:p>
    <w:p w:rsidR="004403C8" w:rsidRPr="00673A08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4403C8" w:rsidRPr="00673A08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673A08">
        <w:rPr>
          <w:b/>
          <w:caps/>
          <w:sz w:val="28"/>
          <w:szCs w:val="28"/>
          <w:lang w:eastAsia="ar-SA"/>
        </w:rPr>
        <w:t>РЕШЕНИЕ</w:t>
      </w:r>
    </w:p>
    <w:p w:rsidR="004403C8" w:rsidRPr="00673A08" w:rsidRDefault="004403C8" w:rsidP="00DC690F">
      <w:pPr>
        <w:ind w:firstLine="709"/>
        <w:jc w:val="both"/>
        <w:rPr>
          <w:b/>
          <w:sz w:val="28"/>
          <w:szCs w:val="28"/>
        </w:rPr>
      </w:pPr>
    </w:p>
    <w:p w:rsidR="004403C8" w:rsidRPr="00E60B08" w:rsidRDefault="00673A08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11.05.</w:t>
      </w:r>
      <w:r w:rsidR="004403C8" w:rsidRPr="00E60B08">
        <w:rPr>
          <w:sz w:val="28"/>
          <w:szCs w:val="28"/>
          <w:lang w:eastAsia="ar-SA"/>
        </w:rPr>
        <w:t xml:space="preserve"> 20</w:t>
      </w:r>
      <w:r w:rsidR="00E60B08" w:rsidRPr="00E60B08">
        <w:rPr>
          <w:sz w:val="28"/>
          <w:szCs w:val="28"/>
          <w:lang w:eastAsia="ar-SA"/>
        </w:rPr>
        <w:t>23</w:t>
      </w:r>
      <w:r w:rsidR="004403C8" w:rsidRPr="00E60B08">
        <w:rPr>
          <w:sz w:val="28"/>
          <w:szCs w:val="28"/>
          <w:lang w:eastAsia="ar-SA"/>
        </w:rPr>
        <w:t xml:space="preserve"> г. №</w:t>
      </w:r>
      <w:r>
        <w:rPr>
          <w:sz w:val="28"/>
          <w:szCs w:val="28"/>
          <w:lang w:eastAsia="ar-SA"/>
        </w:rPr>
        <w:t>114</w:t>
      </w:r>
    </w:p>
    <w:p w:rsidR="004403C8" w:rsidRPr="00E60B08" w:rsidRDefault="00673A08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с.Новогольское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673A08">
        <w:rPr>
          <w:sz w:val="28"/>
          <w:szCs w:val="28"/>
        </w:rPr>
        <w:t xml:space="preserve">Новогольского 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673A08" w:rsidRPr="00673A08">
        <w:rPr>
          <w:sz w:val="28"/>
          <w:szCs w:val="28"/>
        </w:rPr>
        <w:t>Новогольского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673A08" w:rsidRPr="00673A08">
        <w:t xml:space="preserve"> </w:t>
      </w:r>
      <w:r w:rsidR="00673A08" w:rsidRPr="00673A08">
        <w:rPr>
          <w:sz w:val="28"/>
          <w:szCs w:val="28"/>
        </w:rPr>
        <w:t xml:space="preserve">Новогольского </w:t>
      </w:r>
      <w:r w:rsidRPr="00E60B08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623A35">
        <w:rPr>
          <w:sz w:val="28"/>
          <w:szCs w:val="28"/>
        </w:rPr>
        <w:t>31.05.</w:t>
      </w:r>
      <w:r w:rsidRPr="00E60B08">
        <w:rPr>
          <w:sz w:val="28"/>
          <w:szCs w:val="28"/>
        </w:rPr>
        <w:t xml:space="preserve">2012 года № </w:t>
      </w:r>
      <w:r w:rsidR="000C035E">
        <w:rPr>
          <w:sz w:val="28"/>
          <w:szCs w:val="28"/>
        </w:rPr>
        <w:t>126</w:t>
      </w:r>
      <w:bookmarkStart w:id="0" w:name="_GoBack"/>
      <w:bookmarkEnd w:id="0"/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673A08" w:rsidRPr="00673A08">
        <w:rPr>
          <w:sz w:val="28"/>
          <w:szCs w:val="28"/>
        </w:rPr>
        <w:t>Новогольского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673A08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В.П.Лушников</w:t>
            </w:r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035E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3307F"/>
    <w:rsid w:val="004403C8"/>
    <w:rsid w:val="004D64A7"/>
    <w:rsid w:val="005510BF"/>
    <w:rsid w:val="00561A02"/>
    <w:rsid w:val="005A5574"/>
    <w:rsid w:val="005E1EE7"/>
    <w:rsid w:val="00623A35"/>
    <w:rsid w:val="00640655"/>
    <w:rsid w:val="00673A08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8</cp:revision>
  <dcterms:created xsi:type="dcterms:W3CDTF">2022-06-20T06:22:00Z</dcterms:created>
  <dcterms:modified xsi:type="dcterms:W3CDTF">2023-05-15T06:50:00Z</dcterms:modified>
</cp:coreProperties>
</file>